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16" w:rsidRPr="00902016" w:rsidRDefault="00902016" w:rsidP="00902016">
      <w:pPr>
        <w:jc w:val="center"/>
        <w:rPr>
          <w:b/>
          <w:sz w:val="36"/>
        </w:rPr>
      </w:pPr>
      <w:r w:rsidRPr="00902016">
        <w:rPr>
          <w:b/>
          <w:sz w:val="36"/>
        </w:rPr>
        <w:t>СД в хирургии</w:t>
      </w:r>
    </w:p>
    <w:p w:rsidR="00902016" w:rsidRDefault="00902016" w:rsidP="00902016">
      <w:pPr>
        <w:jc w:val="center"/>
        <w:rPr>
          <w:b/>
        </w:rPr>
      </w:pPr>
    </w:p>
    <w:p w:rsidR="00902016" w:rsidRDefault="00902016" w:rsidP="00902016">
      <w:pPr>
        <w:jc w:val="center"/>
        <w:rPr>
          <w:b/>
        </w:rPr>
      </w:pPr>
    </w:p>
    <w:p w:rsidR="00902016" w:rsidRPr="00902016" w:rsidRDefault="00902016" w:rsidP="00902016">
      <w:pPr>
        <w:jc w:val="center"/>
        <w:rPr>
          <w:b/>
        </w:rPr>
      </w:pPr>
      <w:r w:rsidRPr="00902016">
        <w:rPr>
          <w:b/>
        </w:rPr>
        <w:t>ТЕМЫ РЕФЕРАТОВ ДЛЯ САМОСТОЯТЕЛЬНОЙ ВНЕАУДИТОРНОЙ РАБОТЫ</w:t>
      </w:r>
    </w:p>
    <w:p w:rsidR="00902016" w:rsidRPr="00902016" w:rsidRDefault="00902016" w:rsidP="00902016"/>
    <w:p w:rsidR="00902016" w:rsidRPr="00902016" w:rsidRDefault="00902016" w:rsidP="00902016">
      <w:r w:rsidRPr="00902016">
        <w:rPr>
          <w:b/>
        </w:rPr>
        <w:t>1.</w:t>
      </w:r>
      <w:r w:rsidRPr="00902016">
        <w:rPr>
          <w:b/>
          <w:bCs/>
        </w:rPr>
        <w:t>Сестринская помощь пациенту с острым аппендицитом: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при подготовке к операции (предоперационный период оба этапа);</w:t>
      </w:r>
    </w:p>
    <w:p w:rsidR="00902016" w:rsidRPr="00902016" w:rsidRDefault="00902016" w:rsidP="00902016">
      <w:r w:rsidRPr="00902016">
        <w:t>- уход в послеоперационном периоде;</w:t>
      </w:r>
    </w:p>
    <w:p w:rsidR="00902016" w:rsidRPr="00902016" w:rsidRDefault="00902016" w:rsidP="00902016">
      <w:r w:rsidRPr="00902016">
        <w:t>- возможные осложнения операции и ухода.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2.</w:t>
      </w:r>
      <w:r w:rsidRPr="00902016">
        <w:rPr>
          <w:b/>
          <w:bCs/>
        </w:rPr>
        <w:t xml:space="preserve">Сестринская помощь пациенту с </w:t>
      </w:r>
      <w:proofErr w:type="spellStart"/>
      <w:r w:rsidRPr="00902016">
        <w:rPr>
          <w:b/>
          <w:bCs/>
        </w:rPr>
        <w:t>перфоративной</w:t>
      </w:r>
      <w:proofErr w:type="spellEnd"/>
      <w:r w:rsidRPr="00902016">
        <w:rPr>
          <w:b/>
          <w:bCs/>
        </w:rPr>
        <w:t xml:space="preserve"> язвой желудка: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при подготовке к операции (предоперационный период оба этапа);</w:t>
      </w:r>
    </w:p>
    <w:p w:rsidR="00902016" w:rsidRPr="00902016" w:rsidRDefault="00902016" w:rsidP="00902016">
      <w:r w:rsidRPr="00902016">
        <w:t>- уход в послеоперационном периоде;</w:t>
      </w:r>
    </w:p>
    <w:p w:rsidR="00902016" w:rsidRPr="00902016" w:rsidRDefault="00902016" w:rsidP="00902016">
      <w:r w:rsidRPr="00902016">
        <w:t>- возможные осложнения операции и ухода.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3.</w:t>
      </w:r>
      <w:r w:rsidRPr="00902016">
        <w:rPr>
          <w:b/>
          <w:bCs/>
        </w:rPr>
        <w:t>Сестринская помощь пациенту с желудочно-кишечным кровотечением язвенной этиологии: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при подготовке к операции (предоперационный период оба этапа);</w:t>
      </w:r>
    </w:p>
    <w:p w:rsidR="00902016" w:rsidRPr="00902016" w:rsidRDefault="00902016" w:rsidP="00902016">
      <w:r w:rsidRPr="00902016">
        <w:t>- уход в послеоперационном периоде;</w:t>
      </w:r>
    </w:p>
    <w:p w:rsidR="00902016" w:rsidRPr="00902016" w:rsidRDefault="00902016" w:rsidP="00902016">
      <w:r w:rsidRPr="00902016">
        <w:t>- возможные осложнения операции и ухода.</w:t>
      </w:r>
    </w:p>
    <w:p w:rsidR="00902016" w:rsidRPr="00902016" w:rsidRDefault="00902016" w:rsidP="00902016"/>
    <w:p w:rsidR="00902016" w:rsidRPr="00902016" w:rsidRDefault="00902016" w:rsidP="00902016">
      <w:r w:rsidRPr="00902016">
        <w:rPr>
          <w:b/>
        </w:rPr>
        <w:t>4.</w:t>
      </w:r>
      <w:r w:rsidRPr="00902016">
        <w:rPr>
          <w:b/>
          <w:bCs/>
        </w:rPr>
        <w:t>Сестринская помощь пациенту с закрытой и открытой травмой живота с повреждением полого органа</w:t>
      </w:r>
      <w:r w:rsidRPr="00902016">
        <w:t>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при подготовке к операции (предоперационный период оба этапа);</w:t>
      </w:r>
    </w:p>
    <w:p w:rsidR="00902016" w:rsidRPr="00902016" w:rsidRDefault="00902016" w:rsidP="00902016">
      <w:r w:rsidRPr="00902016">
        <w:t>- уход в послеоперационном периоде;</w:t>
      </w:r>
    </w:p>
    <w:p w:rsidR="00902016" w:rsidRPr="00902016" w:rsidRDefault="00902016" w:rsidP="00902016">
      <w:r w:rsidRPr="00902016">
        <w:t>- возможные осложнения операции и ухода.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5.</w:t>
      </w:r>
      <w:r w:rsidRPr="00902016">
        <w:rPr>
          <w:b/>
          <w:bCs/>
        </w:rPr>
        <w:t>Сестринская помощь пациенту с травмой опорно-двигательного аппарата: перелом бедра со смещением костных отломков: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особенности ухода в стационаре;</w:t>
      </w:r>
    </w:p>
    <w:p w:rsidR="00902016" w:rsidRPr="00902016" w:rsidRDefault="00902016" w:rsidP="00902016">
      <w:r w:rsidRPr="00902016">
        <w:t>- возможные осложнения травмы, лечения и ухода.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6</w:t>
      </w:r>
      <w:r w:rsidRPr="00902016">
        <w:rPr>
          <w:b/>
          <w:bCs/>
        </w:rPr>
        <w:t>. Сестринская помощь пациенту с острым панкреатитом: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в условиях приемного покоя;</w:t>
      </w:r>
    </w:p>
    <w:p w:rsidR="00902016" w:rsidRPr="00902016" w:rsidRDefault="00902016" w:rsidP="00902016">
      <w:r w:rsidRPr="00902016">
        <w:t>- в условиях стационара;</w:t>
      </w:r>
    </w:p>
    <w:p w:rsidR="00902016" w:rsidRPr="00902016" w:rsidRDefault="00902016" w:rsidP="00902016">
      <w:r w:rsidRPr="00902016">
        <w:t>- возможные осложнения и мероприятия по их устранению.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 xml:space="preserve">7. </w:t>
      </w:r>
      <w:r w:rsidRPr="00902016">
        <w:rPr>
          <w:b/>
          <w:bCs/>
        </w:rPr>
        <w:t>Сестринская помощь пациентке с желчнокаменной болезнью, острым калькулезным холециститом, механической желтухой: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при подготовке к операции, предоперационный период оба этапа;</w:t>
      </w:r>
    </w:p>
    <w:p w:rsidR="00902016" w:rsidRPr="00902016" w:rsidRDefault="00902016" w:rsidP="00902016">
      <w:r w:rsidRPr="00902016">
        <w:t>- особенности послеоперационного ухода;</w:t>
      </w:r>
    </w:p>
    <w:p w:rsidR="00902016" w:rsidRPr="00902016" w:rsidRDefault="00902016" w:rsidP="00902016">
      <w:r w:rsidRPr="00902016">
        <w:t>- возможные осложнения операции и ухода.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8.</w:t>
      </w:r>
      <w:r w:rsidRPr="00902016">
        <w:rPr>
          <w:b/>
          <w:bCs/>
        </w:rPr>
        <w:t>Сестринская помощь пациенту с закрытой травмой грудной клетки, переломом 6, 7, 8, 9 ребер: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lastRenderedPageBreak/>
        <w:t>- в условиях приемного отделения;</w:t>
      </w:r>
    </w:p>
    <w:p w:rsidR="00902016" w:rsidRPr="00902016" w:rsidRDefault="00902016" w:rsidP="00902016">
      <w:r w:rsidRPr="00902016">
        <w:t>- особенности ухода;</w:t>
      </w:r>
    </w:p>
    <w:p w:rsidR="00902016" w:rsidRPr="00902016" w:rsidRDefault="00902016" w:rsidP="00902016">
      <w:r w:rsidRPr="00902016">
        <w:t>- возможные осложнения полученной травмы, ухода и мероприятия по их профилактике.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9</w:t>
      </w:r>
      <w:r w:rsidRPr="00902016">
        <w:rPr>
          <w:b/>
          <w:bCs/>
        </w:rPr>
        <w:t>. Сестринская помощь пострадавшему с переломом нижней челюсти: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в условиях приемного отделения;</w:t>
      </w:r>
    </w:p>
    <w:p w:rsidR="00902016" w:rsidRPr="00902016" w:rsidRDefault="00902016" w:rsidP="00902016">
      <w:r w:rsidRPr="00902016">
        <w:t>- особенности ухода на госпитальном этапе;</w:t>
      </w:r>
    </w:p>
    <w:p w:rsidR="00902016" w:rsidRPr="00902016" w:rsidRDefault="00902016" w:rsidP="00902016">
      <w:r w:rsidRPr="00902016">
        <w:t>- возможные осложнения полученной травмы и ухода.</w:t>
      </w:r>
    </w:p>
    <w:p w:rsidR="00902016" w:rsidRPr="00902016" w:rsidRDefault="00902016" w:rsidP="00902016"/>
    <w:p w:rsidR="00902016" w:rsidRPr="00902016" w:rsidRDefault="00902016" w:rsidP="00902016">
      <w:r w:rsidRPr="00902016">
        <w:rPr>
          <w:b/>
        </w:rPr>
        <w:t>10.</w:t>
      </w:r>
      <w:r w:rsidRPr="00902016">
        <w:rPr>
          <w:b/>
          <w:bCs/>
        </w:rPr>
        <w:t>Сестринская помощь пострадавшему с термическим ожогом обеих нижних конечностей</w:t>
      </w:r>
      <w:r w:rsidRPr="00902016">
        <w:t>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особенности ухода на всех этапах стадиях ожоговой болезни;</w:t>
      </w:r>
    </w:p>
    <w:p w:rsidR="00902016" w:rsidRPr="00902016" w:rsidRDefault="00902016" w:rsidP="00902016">
      <w:r w:rsidRPr="00902016">
        <w:t>- возможные осложнения полученной травмы и ухода.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11.</w:t>
      </w:r>
      <w:r w:rsidRPr="00902016">
        <w:rPr>
          <w:b/>
          <w:bCs/>
        </w:rPr>
        <w:t>Сестринская помощь пациенту с острой кишечной непроходимостью: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при подготовке к операции, предоперационный период оба этапа;</w:t>
      </w:r>
    </w:p>
    <w:p w:rsidR="00902016" w:rsidRPr="00902016" w:rsidRDefault="00902016" w:rsidP="00902016">
      <w:r w:rsidRPr="00902016">
        <w:t>- особенности послеоперационного ухода;</w:t>
      </w:r>
    </w:p>
    <w:p w:rsidR="00902016" w:rsidRPr="00902016" w:rsidRDefault="00902016" w:rsidP="00902016">
      <w:r w:rsidRPr="00902016">
        <w:t>-возможные осложнения операции и ухода.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12.</w:t>
      </w:r>
      <w:r w:rsidRPr="00902016">
        <w:rPr>
          <w:b/>
          <w:bCs/>
        </w:rPr>
        <w:t>Сестринская помощь пациенту с атеросклерозом сосудов нижних конечностей, гангреной стопы и нижней трети голени:</w:t>
      </w:r>
    </w:p>
    <w:p w:rsidR="00902016" w:rsidRPr="00902016" w:rsidRDefault="00902016" w:rsidP="00902016">
      <w:r w:rsidRPr="00902016">
        <w:t>- особенности предоперационной подготовки;</w:t>
      </w:r>
    </w:p>
    <w:p w:rsidR="00902016" w:rsidRPr="00902016" w:rsidRDefault="00902016" w:rsidP="00902016">
      <w:r w:rsidRPr="00902016">
        <w:t>- возможные осложнения операции и ухода.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13.</w:t>
      </w:r>
      <w:r w:rsidRPr="00902016">
        <w:rPr>
          <w:b/>
          <w:bCs/>
        </w:rPr>
        <w:t>Сестринская помощь пострадавшему с черепно-мозговой травмой, ушибом головного мозга: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в условиях приемного отделения;</w:t>
      </w:r>
    </w:p>
    <w:p w:rsidR="00902016" w:rsidRPr="00902016" w:rsidRDefault="00902016" w:rsidP="00902016">
      <w:r w:rsidRPr="00902016">
        <w:t>-  особенности ухода за пациентом с подобной травмой,</w:t>
      </w:r>
    </w:p>
    <w:p w:rsidR="00902016" w:rsidRPr="00902016" w:rsidRDefault="00902016" w:rsidP="00902016">
      <w:r w:rsidRPr="00902016">
        <w:t>- возможные осложнения и мероприятия по их профилактике.</w:t>
      </w:r>
    </w:p>
    <w:p w:rsidR="00902016" w:rsidRPr="00902016" w:rsidRDefault="00902016" w:rsidP="00902016"/>
    <w:p w:rsidR="00902016" w:rsidRPr="00902016" w:rsidRDefault="00902016" w:rsidP="00902016">
      <w:pPr>
        <w:rPr>
          <w:b/>
          <w:bCs/>
        </w:rPr>
      </w:pPr>
      <w:r w:rsidRPr="00902016">
        <w:rPr>
          <w:b/>
        </w:rPr>
        <w:t>14.</w:t>
      </w:r>
      <w:r w:rsidRPr="00902016">
        <w:rPr>
          <w:b/>
          <w:bCs/>
        </w:rPr>
        <w:t>Сестринская помощь пострадавшему с проникающей колото-резаной раной грудной клетки с ранением легкого:</w:t>
      </w:r>
    </w:p>
    <w:p w:rsidR="00902016" w:rsidRPr="00902016" w:rsidRDefault="00902016" w:rsidP="00902016">
      <w:r w:rsidRPr="00902016">
        <w:t xml:space="preserve">- на </w:t>
      </w:r>
      <w:proofErr w:type="spellStart"/>
      <w:r w:rsidRPr="00902016">
        <w:t>догоспитальном</w:t>
      </w:r>
      <w:proofErr w:type="spellEnd"/>
      <w:r w:rsidRPr="00902016">
        <w:t xml:space="preserve"> этапе;</w:t>
      </w:r>
    </w:p>
    <w:p w:rsidR="00902016" w:rsidRPr="00902016" w:rsidRDefault="00902016" w:rsidP="00902016">
      <w:r w:rsidRPr="00902016">
        <w:t>- при подготовке к операции, предоперационный период оба этапа;</w:t>
      </w:r>
    </w:p>
    <w:p w:rsidR="00902016" w:rsidRPr="00902016" w:rsidRDefault="00902016" w:rsidP="00902016">
      <w:r w:rsidRPr="00902016">
        <w:t>- особенности ухода в послеоперационном периоде;</w:t>
      </w:r>
    </w:p>
    <w:p w:rsidR="00902016" w:rsidRPr="00902016" w:rsidRDefault="00902016" w:rsidP="00902016">
      <w:r w:rsidRPr="00902016">
        <w:t>- возможные осложнения и мероприятия по их профилактике.</w:t>
      </w:r>
    </w:p>
    <w:p w:rsidR="00902016" w:rsidRPr="00902016" w:rsidRDefault="00902016" w:rsidP="00902016"/>
    <w:p w:rsidR="00902016" w:rsidRPr="00902016" w:rsidRDefault="00902016" w:rsidP="00902016">
      <w:r w:rsidRPr="00902016">
        <w:rPr>
          <w:b/>
        </w:rPr>
        <w:t>15</w:t>
      </w:r>
      <w:r w:rsidRPr="00902016">
        <w:rPr>
          <w:b/>
          <w:bCs/>
        </w:rPr>
        <w:t>. Сестринская помощь пациенту с раком пищевода 3-4 стадии, кахексией</w:t>
      </w:r>
      <w:r w:rsidRPr="00902016">
        <w:t>:</w:t>
      </w:r>
    </w:p>
    <w:p w:rsidR="00902016" w:rsidRPr="00902016" w:rsidRDefault="00902016" w:rsidP="00902016">
      <w:r w:rsidRPr="00902016">
        <w:t>- основные признаки, характерные для этой патологии;</w:t>
      </w:r>
    </w:p>
    <w:p w:rsidR="00902016" w:rsidRPr="00902016" w:rsidRDefault="00902016" w:rsidP="00902016">
      <w:r w:rsidRPr="00902016">
        <w:t>- послеоперационный уход и возможные осложнения;</w:t>
      </w:r>
    </w:p>
    <w:p w:rsidR="00902016" w:rsidRPr="00902016" w:rsidRDefault="00902016" w:rsidP="00902016">
      <w:r w:rsidRPr="00902016">
        <w:t>- комплекс мероприятий по профилактике осложнений.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 xml:space="preserve">16. Сестринская помощь пациенту с </w:t>
      </w:r>
      <w:proofErr w:type="spellStart"/>
      <w:r w:rsidRPr="00902016">
        <w:rPr>
          <w:b/>
        </w:rPr>
        <w:t>постинъекционным</w:t>
      </w:r>
      <w:proofErr w:type="spellEnd"/>
      <w:r w:rsidRPr="00902016">
        <w:rPr>
          <w:b/>
        </w:rPr>
        <w:t xml:space="preserve"> абсцессом:</w:t>
      </w:r>
    </w:p>
    <w:p w:rsidR="00902016" w:rsidRPr="00902016" w:rsidRDefault="00902016" w:rsidP="00902016">
      <w:r w:rsidRPr="00902016">
        <w:t>- причины данного осложнения;</w:t>
      </w:r>
    </w:p>
    <w:p w:rsidR="00902016" w:rsidRPr="00902016" w:rsidRDefault="00902016" w:rsidP="00902016">
      <w:r w:rsidRPr="00902016">
        <w:t>- клиническая картина, местные и общие признаки;</w:t>
      </w:r>
    </w:p>
    <w:p w:rsidR="00902016" w:rsidRPr="00902016" w:rsidRDefault="00902016" w:rsidP="00902016">
      <w:r w:rsidRPr="00902016">
        <w:t>- возможные осложнения;</w:t>
      </w:r>
    </w:p>
    <w:p w:rsidR="00902016" w:rsidRPr="00902016" w:rsidRDefault="00902016" w:rsidP="00902016">
      <w:r w:rsidRPr="00902016">
        <w:t>- уход в послеоперационном периоде.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>17. Сестринская помощь пациентке с гнойным маститом:</w:t>
      </w:r>
    </w:p>
    <w:p w:rsidR="00902016" w:rsidRPr="00902016" w:rsidRDefault="00902016" w:rsidP="00902016">
      <w:r w:rsidRPr="00902016">
        <w:t>- причины заболевания;</w:t>
      </w:r>
    </w:p>
    <w:p w:rsidR="00902016" w:rsidRPr="00902016" w:rsidRDefault="00902016" w:rsidP="00902016">
      <w:r w:rsidRPr="00902016">
        <w:lastRenderedPageBreak/>
        <w:t>- клиническая картина, местные и общие симптомы;</w:t>
      </w:r>
    </w:p>
    <w:p w:rsidR="00902016" w:rsidRPr="00902016" w:rsidRDefault="00902016" w:rsidP="00902016">
      <w:r w:rsidRPr="00902016">
        <w:t>- возможные осложнения;</w:t>
      </w:r>
    </w:p>
    <w:p w:rsidR="00902016" w:rsidRPr="00902016" w:rsidRDefault="00902016" w:rsidP="00902016">
      <w:r w:rsidRPr="00902016">
        <w:t>- уход в послеоперационном периоде.</w:t>
      </w:r>
    </w:p>
    <w:p w:rsidR="00902016" w:rsidRPr="00902016" w:rsidRDefault="00902016" w:rsidP="00902016"/>
    <w:p w:rsidR="00902016" w:rsidRPr="00902016" w:rsidRDefault="00902016" w:rsidP="00902016">
      <w:r w:rsidRPr="00902016">
        <w:rPr>
          <w:b/>
        </w:rPr>
        <w:t>18. Сестринская помощь пациентке с онкологическим заболеванием молочной железы</w:t>
      </w:r>
      <w:r w:rsidRPr="00902016">
        <w:t>:</w:t>
      </w:r>
    </w:p>
    <w:p w:rsidR="00902016" w:rsidRPr="00902016" w:rsidRDefault="00902016" w:rsidP="00902016">
      <w:r w:rsidRPr="00902016">
        <w:t>- диагностика на ранних стадиях;</w:t>
      </w:r>
    </w:p>
    <w:p w:rsidR="00902016" w:rsidRPr="00902016" w:rsidRDefault="00902016" w:rsidP="00902016">
      <w:r w:rsidRPr="00902016">
        <w:t>- клиническая картина, местные и общие признаки;</w:t>
      </w:r>
    </w:p>
    <w:p w:rsidR="00902016" w:rsidRPr="00902016" w:rsidRDefault="00902016" w:rsidP="00902016">
      <w:r w:rsidRPr="00902016">
        <w:t>- уход в послеоперационном периоде;</w:t>
      </w:r>
    </w:p>
    <w:p w:rsidR="00902016" w:rsidRPr="00902016" w:rsidRDefault="00902016" w:rsidP="00902016">
      <w:r w:rsidRPr="00902016">
        <w:t>- возможные осложнения.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>19. Сестринская помощь пациенту с онкологическим заболеванием желудка:</w:t>
      </w:r>
    </w:p>
    <w:p w:rsidR="00902016" w:rsidRPr="00902016" w:rsidRDefault="00902016" w:rsidP="00902016">
      <w:r w:rsidRPr="00902016">
        <w:t>- клиническая картина;</w:t>
      </w:r>
    </w:p>
    <w:p w:rsidR="00902016" w:rsidRPr="00902016" w:rsidRDefault="00902016" w:rsidP="00902016">
      <w:r w:rsidRPr="00902016">
        <w:t>- предрасполагающие факторы и диагностика;</w:t>
      </w:r>
    </w:p>
    <w:p w:rsidR="00902016" w:rsidRPr="00902016" w:rsidRDefault="00902016" w:rsidP="00902016">
      <w:r w:rsidRPr="00902016">
        <w:t>- предоперационная подготовка и послеоперационный период;</w:t>
      </w:r>
    </w:p>
    <w:p w:rsidR="00902016" w:rsidRPr="00902016" w:rsidRDefault="00902016" w:rsidP="00902016">
      <w:r w:rsidRPr="00902016">
        <w:t>- возможные осложнения.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>20. Сестринская помощь пациенту с анаэробной инфекцией, газовой гангреной:</w:t>
      </w:r>
    </w:p>
    <w:p w:rsidR="00902016" w:rsidRPr="00902016" w:rsidRDefault="00902016" w:rsidP="00902016">
      <w:r w:rsidRPr="00902016">
        <w:t>- факторы, способствующие развитию заболевания;</w:t>
      </w:r>
    </w:p>
    <w:p w:rsidR="00902016" w:rsidRPr="00902016" w:rsidRDefault="00902016" w:rsidP="00902016">
      <w:r w:rsidRPr="00902016">
        <w:t>- стадийность процесса, клиническая картина;</w:t>
      </w:r>
    </w:p>
    <w:p w:rsidR="00902016" w:rsidRPr="00902016" w:rsidRDefault="00902016" w:rsidP="00902016">
      <w:r w:rsidRPr="00902016">
        <w:t>- условия ухода за пациентом с этой патологией;</w:t>
      </w:r>
    </w:p>
    <w:p w:rsidR="00902016" w:rsidRPr="00902016" w:rsidRDefault="00902016" w:rsidP="00902016">
      <w:r w:rsidRPr="00902016">
        <w:t>- возможные осложнения.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>21. Сестринская помощь пациенту с рожистым воспалением нижней конечности:</w:t>
      </w:r>
    </w:p>
    <w:p w:rsidR="00902016" w:rsidRPr="00902016" w:rsidRDefault="00902016" w:rsidP="00902016">
      <w:r w:rsidRPr="00902016">
        <w:t>- клиническая картина заболевания;</w:t>
      </w:r>
    </w:p>
    <w:p w:rsidR="00902016" w:rsidRPr="00902016" w:rsidRDefault="00902016" w:rsidP="00902016">
      <w:r w:rsidRPr="00902016">
        <w:t>- особенности ухода за пациентом;</w:t>
      </w:r>
    </w:p>
    <w:p w:rsidR="00902016" w:rsidRPr="00902016" w:rsidRDefault="00902016" w:rsidP="00902016">
      <w:r w:rsidRPr="00902016">
        <w:t>- возможные осложнения.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>22. Сестринская помощь пациентке с узловым нетоксическим зобом:</w:t>
      </w:r>
    </w:p>
    <w:p w:rsidR="00902016" w:rsidRPr="00902016" w:rsidRDefault="00902016" w:rsidP="00902016">
      <w:r w:rsidRPr="00902016">
        <w:t>- классификация;</w:t>
      </w:r>
    </w:p>
    <w:p w:rsidR="00902016" w:rsidRPr="00902016" w:rsidRDefault="00902016" w:rsidP="00902016">
      <w:r w:rsidRPr="00902016">
        <w:t>- клиническая картина</w:t>
      </w:r>
      <w:proofErr w:type="gramStart"/>
      <w:r w:rsidRPr="00902016">
        <w:t>4</w:t>
      </w:r>
      <w:proofErr w:type="gramEnd"/>
    </w:p>
    <w:p w:rsidR="00902016" w:rsidRPr="00902016" w:rsidRDefault="00902016" w:rsidP="00902016">
      <w:r w:rsidRPr="00902016">
        <w:t>- диагностика нетоксического и токсического зоба;</w:t>
      </w:r>
    </w:p>
    <w:p w:rsidR="00902016" w:rsidRPr="00902016" w:rsidRDefault="00902016" w:rsidP="00902016">
      <w:r w:rsidRPr="00902016">
        <w:t>- особенности предоперационной подготовки и послеоперационного ухода;</w:t>
      </w:r>
    </w:p>
    <w:p w:rsidR="00902016" w:rsidRPr="00902016" w:rsidRDefault="00902016" w:rsidP="00902016">
      <w:r w:rsidRPr="00902016">
        <w:t xml:space="preserve">- возможные </w:t>
      </w:r>
      <w:proofErr w:type="spellStart"/>
      <w:r w:rsidRPr="00902016">
        <w:t>интраоперационные</w:t>
      </w:r>
      <w:proofErr w:type="spellEnd"/>
      <w:r w:rsidRPr="00902016">
        <w:t xml:space="preserve"> осложнения.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 xml:space="preserve">23.Сестринская помощь пострадавшему с </w:t>
      </w:r>
      <w:proofErr w:type="spellStart"/>
      <w:r w:rsidRPr="00902016">
        <w:rPr>
          <w:b/>
        </w:rPr>
        <w:t>холодовой</w:t>
      </w:r>
      <w:proofErr w:type="spellEnd"/>
      <w:r w:rsidRPr="00902016">
        <w:rPr>
          <w:b/>
        </w:rPr>
        <w:t xml:space="preserve"> травмой:</w:t>
      </w:r>
    </w:p>
    <w:p w:rsidR="00902016" w:rsidRPr="00902016" w:rsidRDefault="00902016" w:rsidP="00902016">
      <w:r w:rsidRPr="00902016">
        <w:t xml:space="preserve">- виды </w:t>
      </w:r>
      <w:proofErr w:type="spellStart"/>
      <w:r w:rsidRPr="00902016">
        <w:t>холодовой</w:t>
      </w:r>
      <w:proofErr w:type="spellEnd"/>
      <w:r w:rsidRPr="00902016">
        <w:t xml:space="preserve"> травмой;</w:t>
      </w:r>
    </w:p>
    <w:p w:rsidR="00902016" w:rsidRPr="00902016" w:rsidRDefault="00902016" w:rsidP="00902016">
      <w:r w:rsidRPr="00902016">
        <w:t>- классификация;</w:t>
      </w:r>
    </w:p>
    <w:p w:rsidR="00902016" w:rsidRPr="00902016" w:rsidRDefault="00902016" w:rsidP="00902016">
      <w:r w:rsidRPr="00902016">
        <w:t>- оказание неотложной помощи;</w:t>
      </w:r>
    </w:p>
    <w:p w:rsidR="00902016" w:rsidRPr="00902016" w:rsidRDefault="00902016" w:rsidP="00902016">
      <w:r w:rsidRPr="00902016">
        <w:t>- возможные осложнения.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 xml:space="preserve">24. Терминальные состояния, САВ, неотложная помощь при </w:t>
      </w:r>
      <w:proofErr w:type="spellStart"/>
      <w:r w:rsidRPr="00902016">
        <w:rPr>
          <w:b/>
        </w:rPr>
        <w:t>электротравме</w:t>
      </w:r>
      <w:proofErr w:type="spellEnd"/>
      <w:r w:rsidRPr="00902016">
        <w:rPr>
          <w:b/>
        </w:rPr>
        <w:t>, утоплении:</w:t>
      </w:r>
    </w:p>
    <w:p w:rsidR="00902016" w:rsidRPr="00902016" w:rsidRDefault="00902016" w:rsidP="00902016">
      <w:r w:rsidRPr="00902016">
        <w:t>- характеристика терминальных состояний;</w:t>
      </w:r>
    </w:p>
    <w:p w:rsidR="00902016" w:rsidRPr="00902016" w:rsidRDefault="00902016" w:rsidP="00902016">
      <w:r w:rsidRPr="00902016">
        <w:t>- правила выполнения САВ;</w:t>
      </w:r>
    </w:p>
    <w:p w:rsidR="00902016" w:rsidRPr="00902016" w:rsidRDefault="00902016" w:rsidP="00902016">
      <w:r w:rsidRPr="00902016">
        <w:t xml:space="preserve">- характеристика </w:t>
      </w:r>
      <w:proofErr w:type="spellStart"/>
      <w:r w:rsidRPr="00902016">
        <w:t>электротравмы</w:t>
      </w:r>
      <w:proofErr w:type="spellEnd"/>
      <w:r w:rsidRPr="00902016">
        <w:t>, неотложная помощь, возможные осложнения;</w:t>
      </w:r>
    </w:p>
    <w:p w:rsidR="00902016" w:rsidRPr="00902016" w:rsidRDefault="00902016" w:rsidP="00902016">
      <w:r w:rsidRPr="00902016">
        <w:t>- характеристики утоплений, виды, неотложная помощь, возможные осложнения.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>25. Сестринская помощь пациентке с варикозной болезнью:</w:t>
      </w:r>
    </w:p>
    <w:p w:rsidR="00902016" w:rsidRPr="00902016" w:rsidRDefault="00902016" w:rsidP="00902016">
      <w:r w:rsidRPr="00902016">
        <w:t>- предрасполагающие факторы;</w:t>
      </w:r>
    </w:p>
    <w:p w:rsidR="00902016" w:rsidRPr="00902016" w:rsidRDefault="00902016" w:rsidP="00902016">
      <w:r w:rsidRPr="00902016">
        <w:t>- клиническая картина, осложнения;</w:t>
      </w:r>
    </w:p>
    <w:p w:rsidR="00902016" w:rsidRPr="00902016" w:rsidRDefault="00902016" w:rsidP="00902016">
      <w:r w:rsidRPr="00902016">
        <w:t>- предоперационная подготовка и послеоперационный уход;</w:t>
      </w:r>
    </w:p>
    <w:p w:rsidR="00902016" w:rsidRPr="00902016" w:rsidRDefault="00902016" w:rsidP="00902016">
      <w:r w:rsidRPr="00902016">
        <w:t>- возможные осложнения послеоперационного периода.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lastRenderedPageBreak/>
        <w:t xml:space="preserve">26. Сестринская помощь пациенту с </w:t>
      </w:r>
      <w:proofErr w:type="gramStart"/>
      <w:r w:rsidRPr="00902016">
        <w:rPr>
          <w:b/>
        </w:rPr>
        <w:t>острым</w:t>
      </w:r>
      <w:proofErr w:type="gramEnd"/>
      <w:r w:rsidRPr="00902016">
        <w:rPr>
          <w:b/>
        </w:rPr>
        <w:t>, хроническим пиелонефритом:</w:t>
      </w:r>
    </w:p>
    <w:p w:rsidR="00902016" w:rsidRPr="00902016" w:rsidRDefault="00902016" w:rsidP="00902016">
      <w:r w:rsidRPr="00902016">
        <w:t>- клиническая картина;</w:t>
      </w:r>
    </w:p>
    <w:p w:rsidR="00902016" w:rsidRPr="00902016" w:rsidRDefault="00902016" w:rsidP="00902016">
      <w:r w:rsidRPr="00902016">
        <w:t>- предрасполагающие факторы;</w:t>
      </w:r>
    </w:p>
    <w:p w:rsidR="00902016" w:rsidRPr="00902016" w:rsidRDefault="00902016" w:rsidP="00902016">
      <w:r w:rsidRPr="00902016">
        <w:t>- особенности ухода за пациентом;</w:t>
      </w:r>
    </w:p>
    <w:p w:rsidR="00902016" w:rsidRPr="00902016" w:rsidRDefault="00902016" w:rsidP="00902016">
      <w:r w:rsidRPr="00902016">
        <w:t>- возможные осложнения.</w:t>
      </w:r>
    </w:p>
    <w:p w:rsidR="00902016" w:rsidRPr="00902016" w:rsidRDefault="00902016" w:rsidP="00902016">
      <w:pPr>
        <w:rPr>
          <w:b/>
        </w:rPr>
      </w:pPr>
      <w:r w:rsidRPr="00902016">
        <w:rPr>
          <w:b/>
        </w:rPr>
        <w:t>27. Сестринская помощь пациенту с мочекаменной болезнью:</w:t>
      </w:r>
    </w:p>
    <w:p w:rsidR="00902016" w:rsidRPr="00902016" w:rsidRDefault="00902016" w:rsidP="00902016">
      <w:r w:rsidRPr="00902016">
        <w:t>- этиология;</w:t>
      </w:r>
    </w:p>
    <w:p w:rsidR="00902016" w:rsidRPr="00902016" w:rsidRDefault="00902016" w:rsidP="00902016">
      <w:r w:rsidRPr="00902016">
        <w:t>- предрасполагающие факторы;</w:t>
      </w:r>
    </w:p>
    <w:p w:rsidR="00902016" w:rsidRPr="00902016" w:rsidRDefault="00902016" w:rsidP="00902016">
      <w:r w:rsidRPr="00902016">
        <w:t>- клиническая картина, особенности ухода за пациентом;</w:t>
      </w:r>
    </w:p>
    <w:p w:rsidR="00902016" w:rsidRPr="00902016" w:rsidRDefault="00902016" w:rsidP="00902016">
      <w:r w:rsidRPr="00902016">
        <w:t>- методы лечения;</w:t>
      </w:r>
    </w:p>
    <w:p w:rsidR="00902016" w:rsidRPr="00902016" w:rsidRDefault="00902016" w:rsidP="00902016">
      <w:r w:rsidRPr="00902016">
        <w:t>- возможные осложнения.</w:t>
      </w:r>
    </w:p>
    <w:p w:rsidR="00902016" w:rsidRPr="00902016" w:rsidRDefault="00902016" w:rsidP="00902016">
      <w:pPr>
        <w:rPr>
          <w:b/>
        </w:rPr>
      </w:pPr>
    </w:p>
    <w:p w:rsidR="00902016" w:rsidRPr="00902016" w:rsidRDefault="00902016" w:rsidP="00902016">
      <w:r w:rsidRPr="00902016">
        <w:rPr>
          <w:b/>
        </w:rPr>
        <w:t>28. Сестринская помощь пациенту с аденомой предстательной железы</w:t>
      </w:r>
      <w:r w:rsidRPr="00902016">
        <w:t>:</w:t>
      </w:r>
    </w:p>
    <w:p w:rsidR="00902016" w:rsidRPr="00902016" w:rsidRDefault="00902016" w:rsidP="00902016">
      <w:r w:rsidRPr="00902016">
        <w:t>- этиология;</w:t>
      </w:r>
    </w:p>
    <w:p w:rsidR="00902016" w:rsidRPr="00902016" w:rsidRDefault="00902016" w:rsidP="00902016">
      <w:r w:rsidRPr="00902016">
        <w:t>- клиническая картина</w:t>
      </w:r>
      <w:proofErr w:type="gramStart"/>
      <w:r w:rsidRPr="00902016">
        <w:t>4</w:t>
      </w:r>
      <w:proofErr w:type="gramEnd"/>
    </w:p>
    <w:p w:rsidR="00902016" w:rsidRPr="00902016" w:rsidRDefault="00902016" w:rsidP="00902016">
      <w:r w:rsidRPr="00902016">
        <w:t>- предоперационная подготовка и послеоперационный уход;</w:t>
      </w:r>
    </w:p>
    <w:p w:rsidR="00902016" w:rsidRPr="00902016" w:rsidRDefault="00902016" w:rsidP="00902016">
      <w:r w:rsidRPr="00902016">
        <w:t>- возможные осложнения.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>29. Особенности предоперационной подготовки экстренных и плановых больных, послеоперационный уход:</w:t>
      </w:r>
    </w:p>
    <w:p w:rsidR="00902016" w:rsidRPr="00902016" w:rsidRDefault="00902016" w:rsidP="00902016">
      <w:r w:rsidRPr="00902016">
        <w:t>- характеристика предоперационного периода в экстренной хирургии;</w:t>
      </w:r>
    </w:p>
    <w:p w:rsidR="00902016" w:rsidRPr="00902016" w:rsidRDefault="00902016" w:rsidP="00902016">
      <w:r w:rsidRPr="00902016">
        <w:t>- характеристика предоперационного периода в плановой хирургии;</w:t>
      </w:r>
    </w:p>
    <w:p w:rsidR="00902016" w:rsidRPr="00902016" w:rsidRDefault="00902016" w:rsidP="00902016">
      <w:r w:rsidRPr="00902016">
        <w:t>- цели и задачи предоперационного периода.</w:t>
      </w:r>
    </w:p>
    <w:p w:rsidR="00902016" w:rsidRPr="00902016" w:rsidRDefault="00902016" w:rsidP="00902016"/>
    <w:p w:rsidR="00902016" w:rsidRPr="00902016" w:rsidRDefault="00902016" w:rsidP="00902016">
      <w:pPr>
        <w:rPr>
          <w:b/>
        </w:rPr>
      </w:pPr>
      <w:r w:rsidRPr="00902016">
        <w:rPr>
          <w:b/>
        </w:rPr>
        <w:t>30. Сестринская помощь пациенту с паховой грыжей:</w:t>
      </w:r>
    </w:p>
    <w:p w:rsidR="00902016" w:rsidRPr="00902016" w:rsidRDefault="00902016" w:rsidP="00902016">
      <w:r w:rsidRPr="00902016">
        <w:t>- эпидемиология;</w:t>
      </w:r>
    </w:p>
    <w:p w:rsidR="00902016" w:rsidRPr="00902016" w:rsidRDefault="00902016" w:rsidP="00902016">
      <w:r w:rsidRPr="00902016">
        <w:t>- классификация;</w:t>
      </w:r>
    </w:p>
    <w:p w:rsidR="00902016" w:rsidRPr="00902016" w:rsidRDefault="00902016" w:rsidP="00902016">
      <w:r w:rsidRPr="00902016">
        <w:t>- клиническая картина;</w:t>
      </w:r>
    </w:p>
    <w:p w:rsidR="00902016" w:rsidRPr="00902016" w:rsidRDefault="00902016" w:rsidP="00902016">
      <w:r w:rsidRPr="00902016">
        <w:t>- уход в послеоперационном периоде;</w:t>
      </w:r>
    </w:p>
    <w:p w:rsidR="00902016" w:rsidRPr="00902016" w:rsidRDefault="00902016" w:rsidP="00902016">
      <w:r w:rsidRPr="00902016">
        <w:t>- возможные осложнения.</w:t>
      </w:r>
    </w:p>
    <w:p w:rsidR="00902016" w:rsidRDefault="00902016"/>
    <w:sectPr w:rsidR="00902016" w:rsidSect="00902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A13"/>
    <w:multiLevelType w:val="hybridMultilevel"/>
    <w:tmpl w:val="A840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2016"/>
    <w:rsid w:val="006B7402"/>
    <w:rsid w:val="00854344"/>
    <w:rsid w:val="00902016"/>
    <w:rsid w:val="00DA4705"/>
    <w:rsid w:val="00EA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2020-04-07T11:44:00Z</dcterms:created>
  <dcterms:modified xsi:type="dcterms:W3CDTF">2020-04-07T14:05:00Z</dcterms:modified>
</cp:coreProperties>
</file>