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64" w:rsidRDefault="000A4D64" w:rsidP="000A4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4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зачисленных на бюджет на базе среднего общего образования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A4D64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A4D64">
        <w:rPr>
          <w:rFonts w:ascii="Times New Roman" w:hAnsi="Times New Roman" w:cs="Times New Roman"/>
          <w:b/>
          <w:sz w:val="24"/>
          <w:szCs w:val="24"/>
        </w:rPr>
        <w:t xml:space="preserve"> очно-заочная форма обучения (11 кл.)</w:t>
      </w:r>
    </w:p>
    <w:p w:rsidR="000A4D64" w:rsidRPr="000A4D64" w:rsidRDefault="000A4D64" w:rsidP="000A4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Александрова Екатерина Вениаминовна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Алексеева Наталья Валентиновна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Березкина Галина Владимировна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 xml:space="preserve">Галимарданова Луиза Ильгизовна 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Кассина Елена Николаевна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Кротова Анастасия Алексеевна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Кудрявцева Анна Юрьевна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Кусаева Ольга Леонидовна</w:t>
      </w:r>
    </w:p>
    <w:p w:rsidR="000A4D64" w:rsidRP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Седова Елена Николаевна</w:t>
      </w:r>
    </w:p>
    <w:p w:rsidR="000A4D64" w:rsidRDefault="000A4D64" w:rsidP="000A4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D64">
        <w:rPr>
          <w:rFonts w:ascii="Times New Roman" w:hAnsi="Times New Roman" w:cs="Times New Roman"/>
          <w:sz w:val="24"/>
          <w:szCs w:val="24"/>
        </w:rPr>
        <w:t>Фазиуллин Александр Генрихович</w:t>
      </w:r>
    </w:p>
    <w:p w:rsidR="000A4D64" w:rsidRDefault="000A4D64" w:rsidP="000A4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D64" w:rsidRPr="000A4D64" w:rsidRDefault="000A4D64" w:rsidP="000A4D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– 4,1</w:t>
      </w:r>
      <w:bookmarkStart w:id="0" w:name="_GoBack"/>
      <w:bookmarkEnd w:id="0"/>
    </w:p>
    <w:sectPr w:rsidR="000A4D64" w:rsidRPr="000A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24AF"/>
    <w:multiLevelType w:val="hybridMultilevel"/>
    <w:tmpl w:val="0E2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0"/>
    <w:rsid w:val="000A4D64"/>
    <w:rsid w:val="00231441"/>
    <w:rsid w:val="008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2020-08-21T11:07:00Z</dcterms:created>
  <dcterms:modified xsi:type="dcterms:W3CDTF">2020-08-21T11:08:00Z</dcterms:modified>
</cp:coreProperties>
</file>