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FE" w:rsidRDefault="00DA6BFE" w:rsidP="00DA6BFE">
      <w:pPr>
        <w:tabs>
          <w:tab w:val="left" w:pos="30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 w:rsidR="00072E4D">
        <w:rPr>
          <w:rFonts w:ascii="Times New Roman" w:hAnsi="Times New Roman" w:cs="Times New Roman"/>
          <w:b/>
          <w:sz w:val="28"/>
          <w:szCs w:val="28"/>
        </w:rPr>
        <w:t>проведения</w:t>
      </w:r>
      <w:bookmarkStart w:id="0" w:name="_GoBack"/>
      <w:bookmarkEnd w:id="0"/>
      <w:r w:rsidRPr="00DA6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6BFE" w:rsidRPr="00DA6BFE" w:rsidRDefault="00DA6BFE" w:rsidP="00DA6BFE">
      <w:pPr>
        <w:tabs>
          <w:tab w:val="left" w:pos="30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Республиканского конкурса</w:t>
      </w:r>
      <w:r w:rsidRPr="00DA6B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профессионального мастерства </w:t>
      </w:r>
    </w:p>
    <w:p w:rsidR="00DA6BFE" w:rsidRPr="00DA6BFE" w:rsidRDefault="00DA6BFE" w:rsidP="00DA6BFE">
      <w:pPr>
        <w:tabs>
          <w:tab w:val="left" w:pos="30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F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A6BFE">
        <w:rPr>
          <w:rFonts w:ascii="Times New Roman" w:hAnsi="Times New Roman" w:cs="Times New Roman"/>
          <w:b/>
          <w:sz w:val="28"/>
          <w:szCs w:val="28"/>
        </w:rPr>
        <w:t>По зову сердца</w:t>
      </w:r>
      <w:r w:rsidRPr="00DA6BFE">
        <w:rPr>
          <w:rFonts w:ascii="Times New Roman" w:hAnsi="Times New Roman" w:cs="Times New Roman"/>
          <w:b/>
          <w:color w:val="000000"/>
          <w:sz w:val="28"/>
          <w:szCs w:val="28"/>
        </w:rPr>
        <w:t>» для студентов специальности 31.02.01 Лечебное дело</w:t>
      </w:r>
    </w:p>
    <w:p w:rsidR="00701830" w:rsidRDefault="00701830">
      <w:pPr>
        <w:rPr>
          <w:sz w:val="28"/>
          <w:szCs w:val="28"/>
        </w:rPr>
      </w:pPr>
    </w:p>
    <w:tbl>
      <w:tblPr>
        <w:tblStyle w:val="a3"/>
        <w:tblW w:w="15104" w:type="dxa"/>
        <w:tblInd w:w="-318" w:type="dxa"/>
        <w:tblLook w:val="04A0" w:firstRow="1" w:lastRow="0" w:firstColumn="1" w:lastColumn="0" w:noHBand="0" w:noVBand="1"/>
      </w:tblPr>
      <w:tblGrid>
        <w:gridCol w:w="1450"/>
        <w:gridCol w:w="1094"/>
        <w:gridCol w:w="1103"/>
        <w:gridCol w:w="1277"/>
        <w:gridCol w:w="1368"/>
        <w:gridCol w:w="1114"/>
        <w:gridCol w:w="1412"/>
        <w:gridCol w:w="2109"/>
        <w:gridCol w:w="1741"/>
        <w:gridCol w:w="1235"/>
        <w:gridCol w:w="1201"/>
      </w:tblGrid>
      <w:tr w:rsidR="00DA6BFE" w:rsidRPr="00DA6BFE" w:rsidTr="00DA6BFE">
        <w:tc>
          <w:tcPr>
            <w:tcW w:w="1348" w:type="dxa"/>
            <w:vAlign w:val="center"/>
          </w:tcPr>
          <w:p w:rsidR="00DA6BFE" w:rsidRPr="00DA6BFE" w:rsidRDefault="00DA6BFE" w:rsidP="00DA6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Зона 1</w:t>
            </w:r>
          </w:p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ФАП</w:t>
            </w:r>
          </w:p>
        </w:tc>
        <w:tc>
          <w:tcPr>
            <w:tcW w:w="1409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Зона 2</w:t>
            </w:r>
          </w:p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Дом. уход</w:t>
            </w:r>
          </w:p>
        </w:tc>
        <w:tc>
          <w:tcPr>
            <w:tcW w:w="1438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Зона 3  Школа</w:t>
            </w:r>
          </w:p>
        </w:tc>
        <w:tc>
          <w:tcPr>
            <w:tcW w:w="1557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Зона 4</w:t>
            </w:r>
          </w:p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Мед. каб. пром. предпр.</w:t>
            </w:r>
          </w:p>
        </w:tc>
        <w:tc>
          <w:tcPr>
            <w:tcW w:w="1351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Зона 5  Роды</w:t>
            </w:r>
          </w:p>
        </w:tc>
        <w:tc>
          <w:tcPr>
            <w:tcW w:w="1586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Зона 6</w:t>
            </w:r>
          </w:p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Оказ. неотл. помощи</w:t>
            </w:r>
          </w:p>
        </w:tc>
        <w:tc>
          <w:tcPr>
            <w:tcW w:w="1258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Общая</w:t>
            </w:r>
          </w:p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балов практического этапа</w:t>
            </w:r>
          </w:p>
        </w:tc>
        <w:tc>
          <w:tcPr>
            <w:tcW w:w="1680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этап</w:t>
            </w:r>
          </w:p>
        </w:tc>
        <w:tc>
          <w:tcPr>
            <w:tcW w:w="1140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16" w:type="dxa"/>
            <w:vAlign w:val="center"/>
          </w:tcPr>
          <w:p w:rsidR="00DA6BFE" w:rsidRPr="00DA6BFE" w:rsidRDefault="00DA6BFE" w:rsidP="00DA6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A6BFE" w:rsidRPr="00DA6BFE" w:rsidTr="002804E5">
        <w:tc>
          <w:tcPr>
            <w:tcW w:w="1348" w:type="dxa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Можга</w:t>
            </w:r>
          </w:p>
        </w:tc>
        <w:tc>
          <w:tcPr>
            <w:tcW w:w="132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409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3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57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35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158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25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117,6</w:t>
            </w:r>
          </w:p>
        </w:tc>
        <w:tc>
          <w:tcPr>
            <w:tcW w:w="168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101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A6BFE" w:rsidRPr="00DA6BFE" w:rsidTr="002804E5">
        <w:tc>
          <w:tcPr>
            <w:tcW w:w="1348" w:type="dxa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Сарапул</w:t>
            </w:r>
          </w:p>
        </w:tc>
        <w:tc>
          <w:tcPr>
            <w:tcW w:w="132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409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43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557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8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25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74,6</w:t>
            </w:r>
          </w:p>
        </w:tc>
        <w:tc>
          <w:tcPr>
            <w:tcW w:w="168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101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A6BFE" w:rsidRPr="00DA6BFE" w:rsidTr="002804E5">
        <w:tc>
          <w:tcPr>
            <w:tcW w:w="1348" w:type="dxa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Воткинск</w:t>
            </w:r>
          </w:p>
        </w:tc>
        <w:tc>
          <w:tcPr>
            <w:tcW w:w="132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409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3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7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8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25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72,1</w:t>
            </w:r>
          </w:p>
        </w:tc>
        <w:tc>
          <w:tcPr>
            <w:tcW w:w="168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  <w:tc>
          <w:tcPr>
            <w:tcW w:w="101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A6BFE" w:rsidRPr="00DA6BFE" w:rsidTr="002804E5">
        <w:tc>
          <w:tcPr>
            <w:tcW w:w="1348" w:type="dxa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Ижевск</w:t>
            </w:r>
          </w:p>
        </w:tc>
        <w:tc>
          <w:tcPr>
            <w:tcW w:w="132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09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43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7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35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58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125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85,1</w:t>
            </w:r>
          </w:p>
        </w:tc>
        <w:tc>
          <w:tcPr>
            <w:tcW w:w="168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101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A6BFE" w:rsidRPr="00DA6BFE" w:rsidTr="002804E5">
        <w:tc>
          <w:tcPr>
            <w:tcW w:w="1348" w:type="dxa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Глазов</w:t>
            </w:r>
          </w:p>
        </w:tc>
        <w:tc>
          <w:tcPr>
            <w:tcW w:w="132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409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3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57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351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58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258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b/>
                <w:sz w:val="28"/>
                <w:szCs w:val="28"/>
              </w:rPr>
              <w:t>72,1</w:t>
            </w:r>
          </w:p>
        </w:tc>
        <w:tc>
          <w:tcPr>
            <w:tcW w:w="168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74,1</w:t>
            </w:r>
          </w:p>
        </w:tc>
        <w:tc>
          <w:tcPr>
            <w:tcW w:w="1016" w:type="dxa"/>
            <w:vAlign w:val="center"/>
          </w:tcPr>
          <w:p w:rsidR="00DA6BFE" w:rsidRPr="00DA6BFE" w:rsidRDefault="00DA6BFE" w:rsidP="00280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F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</w:tbl>
    <w:p w:rsidR="00DA6BFE" w:rsidRPr="00DA6BFE" w:rsidRDefault="00DA6BFE">
      <w:pPr>
        <w:rPr>
          <w:sz w:val="28"/>
          <w:szCs w:val="28"/>
        </w:rPr>
      </w:pPr>
    </w:p>
    <w:p w:rsidR="00A50CD5" w:rsidRPr="00A50CD5" w:rsidRDefault="00A50CD5">
      <w:pPr>
        <w:rPr>
          <w:lang w:val="en-US"/>
        </w:rPr>
      </w:pPr>
    </w:p>
    <w:sectPr w:rsidR="00A50CD5" w:rsidRPr="00A50CD5" w:rsidSect="00A5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D5"/>
    <w:rsid w:val="00045BDF"/>
    <w:rsid w:val="00072E4D"/>
    <w:rsid w:val="003737E1"/>
    <w:rsid w:val="00701830"/>
    <w:rsid w:val="00780C61"/>
    <w:rsid w:val="00A50CD5"/>
    <w:rsid w:val="00D4269D"/>
    <w:rsid w:val="00D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</cp:lastModifiedBy>
  <cp:revision>6</cp:revision>
  <cp:lastPrinted>2023-05-15T11:49:00Z</cp:lastPrinted>
  <dcterms:created xsi:type="dcterms:W3CDTF">2023-05-11T12:24:00Z</dcterms:created>
  <dcterms:modified xsi:type="dcterms:W3CDTF">2023-05-15T12:20:00Z</dcterms:modified>
</cp:coreProperties>
</file>